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2" w:rsidRPr="00CD0401" w:rsidRDefault="003E5F62" w:rsidP="00883B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5F62" w:rsidRPr="00CD0401" w:rsidRDefault="003E5F62" w:rsidP="001F7B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 w:rsidR="001F7B59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حمل ونقل بیمار مشکوک به آسیب نخاع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EA0259">
        <w:rPr>
          <w:rFonts w:ascii="Tahoma" w:eastAsia="Times New Roman" w:hAnsi="Tahoma" w:cs="Tahoma" w:hint="cs"/>
          <w:sz w:val="18"/>
          <w:szCs w:val="18"/>
          <w:rtl/>
        </w:rPr>
        <w:t>1</w:t>
      </w:r>
    </w:p>
    <w:p w:rsidR="003E5F62" w:rsidRPr="00EA0259" w:rsidRDefault="003E5F62" w:rsidP="00EA025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:اعضائ هیئت علمی گروه </w:t>
      </w:r>
      <w:r w:rsidR="00EA0259">
        <w:rPr>
          <w:rFonts w:ascii="Tahoma" w:eastAsia="Times New Roman" w:hAnsi="Tahoma" w:cs="Tahoma" w:hint="cs"/>
          <w:sz w:val="18"/>
          <w:szCs w:val="18"/>
          <w:rtl/>
        </w:rPr>
        <w:t xml:space="preserve">طب اورژانس </w:t>
      </w:r>
      <w:r w:rsidRPr="00CD0401">
        <w:rPr>
          <w:rFonts w:ascii="Tahoma" w:eastAsia="Times New Roman" w:hAnsi="Tahoma" w:cs="Tahoma"/>
          <w:sz w:val="18"/>
          <w:szCs w:val="18"/>
          <w:rtl/>
        </w:rPr>
        <w:t>و مرکز مهارتهای بالینی</w:t>
      </w:r>
    </w:p>
    <w:p w:rsidR="00EA0259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:</w:t>
      </w:r>
    </w:p>
    <w:p w:rsidR="003E5F62" w:rsidRPr="00CD0401" w:rsidRDefault="003E5F62" w:rsidP="00EA02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 آشنائی با تکنیک حمل ونقل بیمار مشکوک به آسیب نخاع و انجام آن .</w:t>
      </w:r>
    </w:p>
    <w:p w:rsidR="00EA0259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EA02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EA0259" w:rsidRPr="00EA0259" w:rsidRDefault="003E5F62" w:rsidP="00D378C6">
      <w:pPr>
        <w:pStyle w:val="ListParagraph"/>
        <w:numPr>
          <w:ilvl w:val="0"/>
          <w:numId w:val="9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259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EA0259" w:rsidRPr="00EA0259" w:rsidRDefault="003E5F62" w:rsidP="00D378C6">
      <w:pPr>
        <w:pStyle w:val="ListParagraph"/>
        <w:numPr>
          <w:ilvl w:val="0"/>
          <w:numId w:val="9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259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3E5F62" w:rsidRPr="00275485" w:rsidRDefault="003E5F62" w:rsidP="00D378C6">
      <w:pPr>
        <w:pStyle w:val="ListParagraph"/>
        <w:numPr>
          <w:ilvl w:val="0"/>
          <w:numId w:val="9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259">
        <w:rPr>
          <w:rFonts w:ascii="Tahoma" w:eastAsia="Times New Roman" w:hAnsi="Tahoma" w:cs="Tahoma"/>
          <w:sz w:val="18"/>
          <w:szCs w:val="18"/>
        </w:rPr>
        <w:t>hard collar</w:t>
      </w:r>
    </w:p>
    <w:p w:rsidR="00275485" w:rsidRPr="00275485" w:rsidRDefault="00275485" w:rsidP="00D378C6">
      <w:pPr>
        <w:pStyle w:val="ListParagraph"/>
        <w:numPr>
          <w:ilvl w:val="0"/>
          <w:numId w:val="9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275485">
        <w:rPr>
          <w:rFonts w:ascii="Tahoma" w:eastAsia="Times New Roman" w:hAnsi="Tahoma" w:cs="Tahoma"/>
          <w:sz w:val="18"/>
          <w:szCs w:val="18"/>
        </w:rPr>
        <w:t>Longboard</w:t>
      </w:r>
    </w:p>
    <w:p w:rsidR="00275485" w:rsidRPr="00275485" w:rsidRDefault="00275485" w:rsidP="00D378C6">
      <w:pPr>
        <w:pStyle w:val="ListParagraph"/>
        <w:numPr>
          <w:ilvl w:val="0"/>
          <w:numId w:val="9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</w:rPr>
        <w:t xml:space="preserve">Half board- </w:t>
      </w:r>
    </w:p>
    <w:p w:rsidR="00275485" w:rsidRPr="00275485" w:rsidRDefault="00275485" w:rsidP="00D378C6">
      <w:pPr>
        <w:pStyle w:val="ListParagraph"/>
        <w:numPr>
          <w:ilvl w:val="0"/>
          <w:numId w:val="9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ملحفه ضخیم یا پتو</w:t>
      </w:r>
    </w:p>
    <w:p w:rsidR="003E5F62" w:rsidRPr="00275485" w:rsidRDefault="00275485" w:rsidP="00D378C6">
      <w:pPr>
        <w:pStyle w:val="ListParagraph"/>
        <w:numPr>
          <w:ilvl w:val="0"/>
          <w:numId w:val="9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همکاری 4 نفر جهت جابجایی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275485" w:rsidRDefault="003E5F62" w:rsidP="00D378C6">
      <w:pPr>
        <w:pStyle w:val="ListParagraph"/>
        <w:numPr>
          <w:ilvl w:val="0"/>
          <w:numId w:val="9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275485" w:rsidRPr="00275485" w:rsidRDefault="003E5F62" w:rsidP="00D378C6">
      <w:pPr>
        <w:pStyle w:val="ListParagraph"/>
        <w:numPr>
          <w:ilvl w:val="0"/>
          <w:numId w:val="9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مختلف انجام مهارت مذکور را طبق چک لیست مربوطه </w:t>
      </w: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به ترتیب ذیل </w:t>
      </w:r>
      <w:r w:rsidR="00275485" w:rsidRPr="00275485">
        <w:rPr>
          <w:rFonts w:ascii="Tahoma" w:eastAsia="Times New Roman" w:hAnsi="Tahoma" w:cs="Tahoma"/>
          <w:sz w:val="18"/>
          <w:szCs w:val="18"/>
          <w:rtl/>
        </w:rPr>
        <w:t>انجام</w:t>
      </w:r>
      <w:r w:rsidR="00275485">
        <w:rPr>
          <w:rFonts w:ascii="Tahoma" w:eastAsia="Times New Roman" w:hAnsi="Tahoma" w:cs="Tahoma" w:hint="cs"/>
          <w:sz w:val="18"/>
          <w:szCs w:val="18"/>
          <w:rtl/>
        </w:rPr>
        <w:t xml:space="preserve"> دهد</w:t>
      </w:r>
      <w:r w:rsidR="00275485" w:rsidRPr="00CD0401">
        <w:rPr>
          <w:rFonts w:ascii="Tahoma" w:eastAsia="Times New Roman" w:hAnsi="Tahoma" w:cs="Tahoma"/>
          <w:sz w:val="18"/>
          <w:szCs w:val="18"/>
          <w:rtl/>
        </w:rPr>
        <w:t> </w:t>
      </w:r>
      <w:r w:rsidRPr="00CD0401">
        <w:rPr>
          <w:rFonts w:ascii="Tahoma" w:eastAsia="Times New Roman" w:hAnsi="Tahoma" w:cs="Tahoma"/>
          <w:sz w:val="18"/>
          <w:szCs w:val="18"/>
          <w:rtl/>
        </w:rPr>
        <w:t>:</w:t>
      </w:r>
    </w:p>
    <w:p w:rsidR="00275485" w:rsidRPr="00275485" w:rsidRDefault="003E5F62" w:rsidP="00D378C6">
      <w:pPr>
        <w:pStyle w:val="ListParagraph"/>
        <w:numPr>
          <w:ilvl w:val="0"/>
          <w:numId w:val="9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ابتدا گردنبد سخت را ببندید.</w:t>
      </w:r>
    </w:p>
    <w:p w:rsidR="003E5F62" w:rsidRPr="00275485" w:rsidRDefault="003E5F62" w:rsidP="00D378C6">
      <w:pPr>
        <w:pStyle w:val="ListParagraph"/>
        <w:numPr>
          <w:ilvl w:val="0"/>
          <w:numId w:val="9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سپس نیم تخته را از پشت بیمار رد کرده و با حمایت ناحیه سروگردن وسینه به آرامی بیمار را فیکس می نماییم 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انتقال از داخل وسیله نقلیه برروی تخته فیکساسیون بلند </w:t>
      </w:r>
    </w:p>
    <w:p w:rsidR="00275485" w:rsidRPr="00275485" w:rsidRDefault="003E5F62" w:rsidP="00D378C6">
      <w:pPr>
        <w:pStyle w:val="ListParagraph"/>
        <w:numPr>
          <w:ilvl w:val="0"/>
          <w:numId w:val="9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درتمام مراحل کلار بسته است وسربیمار لازم است روی تخته بلند نیز فیکس گردد.</w:t>
      </w:r>
    </w:p>
    <w:p w:rsidR="00275485" w:rsidRPr="00275485" w:rsidRDefault="003E5F62" w:rsidP="00D378C6">
      <w:pPr>
        <w:pStyle w:val="ListParagraph"/>
        <w:numPr>
          <w:ilvl w:val="0"/>
          <w:numId w:val="9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درصورت نیاز به راه هوایی از قدام گردن از فیکس نمودن دو طرف سر به کمک سرم تزریقی یا کیسه شن و چسبی که از روی پیشانی رد شده و بعد از اتصال به سرمها یا کیسه شن به لبه تخت فیکس می شود استفاده کنید .</w:t>
      </w:r>
    </w:p>
    <w:p w:rsidR="00275485" w:rsidRPr="00275485" w:rsidRDefault="003E5F62" w:rsidP="00D378C6">
      <w:pPr>
        <w:pStyle w:val="ListParagraph"/>
        <w:numPr>
          <w:ilvl w:val="0"/>
          <w:numId w:val="9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تخته بلند فیکاسیون تراکولومبر را انجام می دهد و نیاز به فیکاسیون گردن باقی است</w:t>
      </w:r>
    </w:p>
    <w:p w:rsidR="00275485" w:rsidRPr="00275485" w:rsidRDefault="003E5F62" w:rsidP="00D378C6">
      <w:pPr>
        <w:pStyle w:val="ListParagraph"/>
        <w:numPr>
          <w:ilvl w:val="0"/>
          <w:numId w:val="9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بیمارانی که از قبل دچار کیفوزهای شدید یا اسکولیوز های پیشرفته و دفرمیته های شدید ستون فقرات هستند را به زحمت در وضعیت سرپایی و فیکساسیون در نمی آوریم بلکه آنها را در راحت ترین وضعیت قرار گیری بیمار فیکس می نماییم .</w:t>
      </w:r>
    </w:p>
    <w:p w:rsidR="003E5F62" w:rsidRPr="00275485" w:rsidRDefault="003E5F62" w:rsidP="00D378C6">
      <w:pPr>
        <w:pStyle w:val="ListParagraph"/>
        <w:numPr>
          <w:ilvl w:val="0"/>
          <w:numId w:val="9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معمولا" </w:t>
      </w:r>
      <w:r w:rsidRPr="00275485">
        <w:rPr>
          <w:rFonts w:ascii="Tahoma" w:eastAsia="Times New Roman" w:hAnsi="Tahoma" w:cs="Tahoma"/>
          <w:sz w:val="18"/>
          <w:szCs w:val="18"/>
        </w:rPr>
        <w:t>Long Board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های جدید اشعه </w:t>
      </w:r>
      <w:r w:rsidRPr="00275485">
        <w:rPr>
          <w:rFonts w:ascii="Tahoma" w:eastAsia="Times New Roman" w:hAnsi="Tahoma" w:cs="Tahoma"/>
          <w:sz w:val="18"/>
          <w:szCs w:val="18"/>
        </w:rPr>
        <w:t>X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از خود عبور می دهند ولزومی به جابجایی درهنگام رادیوگرافی نیست و بیمار با همان تخته بلند برروی تخت رادیولوژی قرار می گیرد.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lastRenderedPageBreak/>
        <w:t> 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جابجایی بیمار مشکوک به ترومای نخاع در داخل مراکز درمانی </w:t>
      </w:r>
    </w:p>
    <w:p w:rsidR="003E5F62" w:rsidRPr="00CD0401" w:rsidRDefault="003E5F62" w:rsidP="00D378C6">
      <w:pPr>
        <w:numPr>
          <w:ilvl w:val="0"/>
          <w:numId w:val="3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ابتدا پتو را ازبالای سر به تدریج از پشت به سمت پاها می رانیم .</w:t>
      </w:r>
    </w:p>
    <w:p w:rsidR="003E5F62" w:rsidRPr="00CD0401" w:rsidRDefault="003E5F62" w:rsidP="00D378C6">
      <w:pPr>
        <w:numPr>
          <w:ilvl w:val="0"/>
          <w:numId w:val="3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به کمک چندین نفر که به ترتیب سر و قفسه سینه ولگن وپاها را حمایت می کنند با هماهنگی یکدیگر و هماهنگ با یکدیگر جابجا می نماییم .</w:t>
      </w:r>
    </w:p>
    <w:p w:rsidR="003E5F62" w:rsidRPr="00CD0401" w:rsidRDefault="003E5F62" w:rsidP="00D378C6">
      <w:pPr>
        <w:numPr>
          <w:ilvl w:val="0"/>
          <w:numId w:val="3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 تمام مراحل عبور پتو از پشت سعی در بی حرکت نگه داشتن ستون فقرات داریم و کلار نیز بسته است درصورتیکه ملحفه ضخیم که وزن بیمار را تحمل می نماید برروی تخت بیمار است می توان به کمک آن نیز جابجا نمود 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جابجایی بیمار از حالت طاق باز به پهلو جهت فعالیتهای تشخیصی </w:t>
      </w:r>
    </w:p>
    <w:p w:rsidR="003E5F62" w:rsidRPr="00275485" w:rsidRDefault="003E5F62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با همکاری چندین نفر که ناحیه سر ، شانه و لگن و پاها را حما</w:t>
      </w:r>
      <w:r w:rsidR="00275485" w:rsidRPr="00275485">
        <w:rPr>
          <w:rFonts w:ascii="Tahoma" w:eastAsia="Times New Roman" w:hAnsi="Tahoma" w:cs="Tahoma"/>
          <w:sz w:val="18"/>
          <w:szCs w:val="18"/>
          <w:rtl/>
        </w:rPr>
        <w:t>یت می کنند بطور هماهنگ انجام </w:t>
      </w:r>
      <w:r w:rsidRPr="00275485">
        <w:rPr>
          <w:rFonts w:ascii="Tahoma" w:eastAsia="Times New Roman" w:hAnsi="Tahoma" w:cs="Tahoma"/>
          <w:sz w:val="18"/>
          <w:szCs w:val="18"/>
          <w:rtl/>
        </w:rPr>
        <w:t>می دهیم</w:t>
      </w: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75485" w:rsidRDefault="00275485" w:rsidP="0027548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108EB" w:rsidRPr="00805802" w:rsidRDefault="00E108EB" w:rsidP="001705A0">
      <w:pPr>
        <w:bidi/>
        <w:spacing w:before="100" w:beforeAutospacing="1" w:after="100" w:afterAutospacing="1" w:line="240" w:lineRule="auto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</w:p>
    <w:p w:rsidR="003E5F62" w:rsidRPr="006949AA" w:rsidRDefault="003E5F62" w:rsidP="006949AA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sectPr w:rsidR="003E5F62" w:rsidRPr="0069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B5" w:rsidRDefault="00800CB5" w:rsidP="001F10E0">
      <w:pPr>
        <w:spacing w:after="0" w:line="240" w:lineRule="auto"/>
      </w:pPr>
      <w:r>
        <w:separator/>
      </w:r>
    </w:p>
  </w:endnote>
  <w:endnote w:type="continuationSeparator" w:id="0">
    <w:p w:rsidR="00800CB5" w:rsidRDefault="00800CB5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B5" w:rsidRDefault="00800CB5" w:rsidP="001F10E0">
      <w:pPr>
        <w:spacing w:after="0" w:line="240" w:lineRule="auto"/>
      </w:pPr>
      <w:r>
        <w:separator/>
      </w:r>
    </w:p>
  </w:footnote>
  <w:footnote w:type="continuationSeparator" w:id="0">
    <w:p w:rsidR="00800CB5" w:rsidRDefault="00800CB5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5F73"/>
    <w:rsid w:val="0010513D"/>
    <w:rsid w:val="0012441F"/>
    <w:rsid w:val="001363B3"/>
    <w:rsid w:val="001705A0"/>
    <w:rsid w:val="0017069E"/>
    <w:rsid w:val="00191A31"/>
    <w:rsid w:val="00195F43"/>
    <w:rsid w:val="00196C6D"/>
    <w:rsid w:val="001A083D"/>
    <w:rsid w:val="001A565F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0CB5"/>
    <w:rsid w:val="00807F93"/>
    <w:rsid w:val="00832C6F"/>
    <w:rsid w:val="00834796"/>
    <w:rsid w:val="00842A4F"/>
    <w:rsid w:val="00872329"/>
    <w:rsid w:val="00883BAC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D3EBD"/>
    <w:rsid w:val="00DF4612"/>
    <w:rsid w:val="00E006D2"/>
    <w:rsid w:val="00E02D21"/>
    <w:rsid w:val="00E07BC9"/>
    <w:rsid w:val="00E108EB"/>
    <w:rsid w:val="00E23E0A"/>
    <w:rsid w:val="00E25793"/>
    <w:rsid w:val="00E7178D"/>
    <w:rsid w:val="00E7370A"/>
    <w:rsid w:val="00EA0259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62BA-A36D-4AEC-81E2-EDACB597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76</cp:revision>
  <dcterms:created xsi:type="dcterms:W3CDTF">2018-12-25T08:39:00Z</dcterms:created>
  <dcterms:modified xsi:type="dcterms:W3CDTF">2019-01-29T07:33:00Z</dcterms:modified>
</cp:coreProperties>
</file>